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DD" w:rsidRPr="008400DD" w:rsidRDefault="008400DD" w:rsidP="008400DD">
      <w:pPr>
        <w:jc w:val="center"/>
        <w:rPr>
          <w:rFonts w:ascii="Tahoma" w:hAnsi="Tahoma" w:cs="Tahoma"/>
          <w:b/>
          <w:sz w:val="28"/>
          <w:szCs w:val="28"/>
        </w:rPr>
      </w:pPr>
      <w:bookmarkStart w:id="0" w:name="_GoBack"/>
      <w:bookmarkEnd w:id="0"/>
      <w:r w:rsidRPr="008400DD">
        <w:rPr>
          <w:rFonts w:ascii="Tahoma" w:hAnsi="Tahoma" w:cs="Tahoma"/>
          <w:b/>
          <w:sz w:val="28"/>
          <w:szCs w:val="28"/>
        </w:rPr>
        <w:t>Minutes</w:t>
      </w:r>
      <w:r w:rsidR="00EA1FF3">
        <w:rPr>
          <w:rFonts w:ascii="Tahoma" w:hAnsi="Tahoma" w:cs="Tahoma"/>
          <w:b/>
          <w:sz w:val="28"/>
          <w:szCs w:val="28"/>
        </w:rPr>
        <w:t xml:space="preserve"> of Patient Participation Group Meeting</w:t>
      </w:r>
    </w:p>
    <w:p w:rsidR="008400DD" w:rsidRPr="008400DD" w:rsidRDefault="008400DD" w:rsidP="008400DD">
      <w:pPr>
        <w:jc w:val="center"/>
        <w:rPr>
          <w:rFonts w:ascii="Tahoma" w:hAnsi="Tahoma" w:cs="Tahoma"/>
          <w:b/>
          <w:sz w:val="28"/>
          <w:szCs w:val="28"/>
        </w:rPr>
      </w:pPr>
    </w:p>
    <w:p w:rsidR="00D3296A" w:rsidRPr="008400DD" w:rsidRDefault="00D0537D" w:rsidP="008400DD">
      <w:pPr>
        <w:jc w:val="center"/>
        <w:rPr>
          <w:rFonts w:ascii="Tahoma" w:hAnsi="Tahoma" w:cs="Tahoma"/>
          <w:b/>
          <w:sz w:val="28"/>
          <w:szCs w:val="28"/>
        </w:rPr>
      </w:pPr>
      <w:r>
        <w:rPr>
          <w:rFonts w:ascii="Tahoma" w:hAnsi="Tahoma" w:cs="Tahoma"/>
          <w:b/>
          <w:sz w:val="28"/>
          <w:szCs w:val="28"/>
        </w:rPr>
        <w:t xml:space="preserve">Tuesday </w:t>
      </w:r>
      <w:r w:rsidR="000A436D">
        <w:rPr>
          <w:rFonts w:ascii="Tahoma" w:hAnsi="Tahoma" w:cs="Tahoma"/>
          <w:b/>
          <w:sz w:val="28"/>
          <w:szCs w:val="28"/>
        </w:rPr>
        <w:t>14</w:t>
      </w:r>
      <w:r w:rsidR="000A436D" w:rsidRPr="000A436D">
        <w:rPr>
          <w:rFonts w:ascii="Tahoma" w:hAnsi="Tahoma" w:cs="Tahoma"/>
          <w:b/>
          <w:sz w:val="28"/>
          <w:szCs w:val="28"/>
          <w:vertAlign w:val="superscript"/>
        </w:rPr>
        <w:t>th</w:t>
      </w:r>
      <w:r w:rsidR="000A436D">
        <w:rPr>
          <w:rFonts w:ascii="Tahoma" w:hAnsi="Tahoma" w:cs="Tahoma"/>
          <w:b/>
          <w:sz w:val="28"/>
          <w:szCs w:val="28"/>
        </w:rPr>
        <w:t xml:space="preserve"> February </w:t>
      </w:r>
      <w:r w:rsidR="009C6807">
        <w:rPr>
          <w:rFonts w:ascii="Tahoma" w:hAnsi="Tahoma" w:cs="Tahoma"/>
          <w:b/>
          <w:sz w:val="28"/>
          <w:szCs w:val="28"/>
        </w:rPr>
        <w:t>2023</w:t>
      </w:r>
    </w:p>
    <w:p w:rsidR="00D3296A" w:rsidRPr="008400DD" w:rsidRDefault="00D3296A" w:rsidP="00D3296A">
      <w:pPr>
        <w:rPr>
          <w:rFonts w:ascii="Tahoma" w:hAnsi="Tahoma" w:cs="Tahoma"/>
          <w:b/>
          <w:sz w:val="28"/>
          <w:szCs w:val="28"/>
        </w:rPr>
      </w:pPr>
    </w:p>
    <w:p w:rsidR="00BB03E0" w:rsidRDefault="00BB03E0" w:rsidP="00671FF3">
      <w:pPr>
        <w:ind w:left="1440" w:hanging="1440"/>
        <w:jc w:val="both"/>
        <w:rPr>
          <w:rFonts w:ascii="Tahoma" w:hAnsi="Tahoma" w:cs="Tahoma"/>
          <w:b/>
        </w:rPr>
      </w:pPr>
    </w:p>
    <w:p w:rsidR="009C6807" w:rsidRDefault="00BF3AAC" w:rsidP="009C6807">
      <w:pPr>
        <w:ind w:left="1440" w:hanging="1440"/>
        <w:jc w:val="both"/>
        <w:rPr>
          <w:rFonts w:ascii="Tahoma" w:hAnsi="Tahoma" w:cs="Tahoma"/>
          <w:b/>
        </w:rPr>
      </w:pPr>
      <w:r>
        <w:rPr>
          <w:rFonts w:ascii="Tahoma" w:hAnsi="Tahoma" w:cs="Tahoma"/>
          <w:b/>
        </w:rPr>
        <w:t>Present</w:t>
      </w:r>
      <w:r w:rsidR="000952E9">
        <w:rPr>
          <w:rFonts w:ascii="Tahoma" w:hAnsi="Tahoma" w:cs="Tahoma"/>
          <w:b/>
        </w:rPr>
        <w:t xml:space="preserve">: </w:t>
      </w:r>
      <w:r w:rsidR="000952E9">
        <w:rPr>
          <w:rFonts w:ascii="Tahoma" w:hAnsi="Tahoma" w:cs="Tahoma"/>
          <w:b/>
        </w:rPr>
        <w:tab/>
      </w:r>
      <w:r w:rsidR="000A436D">
        <w:rPr>
          <w:rFonts w:ascii="Tahoma" w:hAnsi="Tahoma" w:cs="Tahoma"/>
          <w:b/>
        </w:rPr>
        <w:t xml:space="preserve">Mel, Michelle, Sheila, Beverley, </w:t>
      </w:r>
      <w:r w:rsidR="009C6807">
        <w:rPr>
          <w:rFonts w:ascii="Tahoma" w:hAnsi="Tahoma" w:cs="Tahoma"/>
          <w:b/>
        </w:rPr>
        <w:t xml:space="preserve">Karen, </w:t>
      </w:r>
      <w:r w:rsidR="000A436D">
        <w:rPr>
          <w:rFonts w:ascii="Tahoma" w:hAnsi="Tahoma" w:cs="Tahoma"/>
          <w:b/>
        </w:rPr>
        <w:t xml:space="preserve">Janette, </w:t>
      </w:r>
      <w:r w:rsidR="009C6807">
        <w:rPr>
          <w:rFonts w:ascii="Tahoma" w:hAnsi="Tahoma" w:cs="Tahoma"/>
          <w:b/>
        </w:rPr>
        <w:t>Richard</w:t>
      </w:r>
    </w:p>
    <w:p w:rsidR="00FC7551" w:rsidRDefault="00FC7551" w:rsidP="00671FF3">
      <w:pPr>
        <w:ind w:left="1440" w:hanging="1440"/>
        <w:jc w:val="both"/>
        <w:rPr>
          <w:rFonts w:ascii="Tahoma" w:hAnsi="Tahoma" w:cs="Tahoma"/>
          <w:b/>
        </w:rPr>
      </w:pPr>
    </w:p>
    <w:p w:rsidR="00D16457" w:rsidRDefault="000952E9" w:rsidP="00671FF3">
      <w:pPr>
        <w:ind w:left="1440" w:hanging="1440"/>
        <w:jc w:val="both"/>
        <w:rPr>
          <w:rFonts w:ascii="Tahoma" w:hAnsi="Tahoma" w:cs="Tahoma"/>
          <w:b/>
        </w:rPr>
      </w:pPr>
      <w:r>
        <w:rPr>
          <w:rFonts w:ascii="Tahoma" w:hAnsi="Tahoma" w:cs="Tahoma"/>
          <w:b/>
        </w:rPr>
        <w:t>Apologies:</w:t>
      </w:r>
      <w:r>
        <w:rPr>
          <w:rFonts w:ascii="Tahoma" w:hAnsi="Tahoma" w:cs="Tahoma"/>
          <w:b/>
        </w:rPr>
        <w:tab/>
      </w:r>
      <w:r w:rsidR="000A436D">
        <w:rPr>
          <w:rFonts w:ascii="Tahoma" w:hAnsi="Tahoma" w:cs="Tahoma"/>
          <w:b/>
        </w:rPr>
        <w:t>Carol</w:t>
      </w:r>
    </w:p>
    <w:p w:rsidR="00D16457" w:rsidRDefault="00D16457" w:rsidP="00671FF3">
      <w:pPr>
        <w:ind w:left="1440" w:hanging="1440"/>
        <w:jc w:val="both"/>
        <w:rPr>
          <w:rFonts w:ascii="Tahoma" w:hAnsi="Tahoma" w:cs="Tahoma"/>
          <w:b/>
        </w:rPr>
      </w:pPr>
    </w:p>
    <w:p w:rsidR="00BE08E7" w:rsidRDefault="00BE08E7" w:rsidP="00F949D4">
      <w:pPr>
        <w:jc w:val="both"/>
        <w:rPr>
          <w:rFonts w:ascii="Tahoma" w:hAnsi="Tahoma" w:cs="Tahoma"/>
        </w:rPr>
      </w:pPr>
    </w:p>
    <w:p w:rsidR="000A436D" w:rsidRDefault="000A436D" w:rsidP="00F949D4">
      <w:pPr>
        <w:jc w:val="both"/>
        <w:rPr>
          <w:rFonts w:ascii="Tahoma" w:hAnsi="Tahoma" w:cs="Tahoma"/>
        </w:rPr>
      </w:pPr>
      <w:r>
        <w:rPr>
          <w:rFonts w:ascii="Tahoma" w:hAnsi="Tahoma" w:cs="Tahoma"/>
          <w:b/>
        </w:rPr>
        <w:t>Welcome new members</w:t>
      </w:r>
    </w:p>
    <w:p w:rsidR="000A436D" w:rsidRDefault="000A436D" w:rsidP="00F949D4">
      <w:pPr>
        <w:jc w:val="both"/>
        <w:rPr>
          <w:rFonts w:ascii="Tahoma" w:hAnsi="Tahoma" w:cs="Tahoma"/>
        </w:rPr>
      </w:pPr>
    </w:p>
    <w:p w:rsidR="000A436D" w:rsidRDefault="000A436D" w:rsidP="00F949D4">
      <w:pPr>
        <w:jc w:val="both"/>
        <w:rPr>
          <w:rFonts w:ascii="Tahoma" w:hAnsi="Tahoma" w:cs="Tahoma"/>
        </w:rPr>
      </w:pPr>
      <w:r>
        <w:rPr>
          <w:rFonts w:ascii="Tahoma" w:hAnsi="Tahoma" w:cs="Tahoma"/>
        </w:rPr>
        <w:t>We welcomed the 2 new members to the group, Beverley and Sheila.</w:t>
      </w:r>
    </w:p>
    <w:p w:rsidR="000A436D" w:rsidRDefault="000A436D" w:rsidP="00F949D4">
      <w:pPr>
        <w:jc w:val="both"/>
        <w:rPr>
          <w:rFonts w:ascii="Tahoma" w:hAnsi="Tahoma" w:cs="Tahoma"/>
        </w:rPr>
      </w:pPr>
    </w:p>
    <w:p w:rsidR="00392612" w:rsidRDefault="000A436D" w:rsidP="00671FF3">
      <w:pPr>
        <w:jc w:val="both"/>
        <w:rPr>
          <w:rFonts w:ascii="Tahoma" w:hAnsi="Tahoma" w:cs="Tahoma"/>
        </w:rPr>
      </w:pPr>
      <w:r>
        <w:rPr>
          <w:rFonts w:ascii="Tahoma" w:hAnsi="Tahoma" w:cs="Tahoma"/>
          <w:b/>
        </w:rPr>
        <w:t>Minutes of the last meeting</w:t>
      </w:r>
    </w:p>
    <w:p w:rsidR="000A436D" w:rsidRDefault="000A436D" w:rsidP="00671FF3">
      <w:pPr>
        <w:jc w:val="both"/>
        <w:rPr>
          <w:rFonts w:ascii="Tahoma" w:hAnsi="Tahoma" w:cs="Tahoma"/>
        </w:rPr>
      </w:pPr>
    </w:p>
    <w:p w:rsidR="000A436D" w:rsidRDefault="000A436D" w:rsidP="00671FF3">
      <w:pPr>
        <w:jc w:val="both"/>
        <w:rPr>
          <w:rFonts w:ascii="Tahoma" w:hAnsi="Tahoma" w:cs="Tahoma"/>
        </w:rPr>
      </w:pPr>
      <w:r>
        <w:rPr>
          <w:rFonts w:ascii="Tahoma" w:hAnsi="Tahoma" w:cs="Tahoma"/>
        </w:rPr>
        <w:t>We discussed the ongoing issues with Lloyds Pharmacy which have not improved.  We understand that Jardines are taking over Lloyds Pharmacy at the Brook Health Centre.  This was scheduled to complete in March.  We are hoping that this will bring some improvement as the problems at the pharmacy are impacting heavily on the practice.</w:t>
      </w:r>
    </w:p>
    <w:p w:rsidR="000A436D" w:rsidRDefault="000A436D" w:rsidP="00671FF3">
      <w:pPr>
        <w:jc w:val="both"/>
        <w:rPr>
          <w:rFonts w:ascii="Tahoma" w:hAnsi="Tahoma" w:cs="Tahoma"/>
        </w:rPr>
      </w:pPr>
    </w:p>
    <w:p w:rsidR="000A436D" w:rsidRDefault="000A436D" w:rsidP="00671FF3">
      <w:pPr>
        <w:jc w:val="both"/>
        <w:rPr>
          <w:rFonts w:ascii="Tahoma" w:hAnsi="Tahoma" w:cs="Tahoma"/>
        </w:rPr>
      </w:pPr>
      <w:r>
        <w:rPr>
          <w:rFonts w:ascii="Tahoma" w:hAnsi="Tahoma" w:cs="Tahoma"/>
          <w:b/>
        </w:rPr>
        <w:t>Friends and family test</w:t>
      </w:r>
    </w:p>
    <w:p w:rsidR="000A436D" w:rsidRDefault="000A436D" w:rsidP="00671FF3">
      <w:pPr>
        <w:jc w:val="both"/>
        <w:rPr>
          <w:rFonts w:ascii="Tahoma" w:hAnsi="Tahoma" w:cs="Tahoma"/>
        </w:rPr>
      </w:pPr>
    </w:p>
    <w:p w:rsidR="000A436D" w:rsidRDefault="000A436D" w:rsidP="00671FF3">
      <w:pPr>
        <w:jc w:val="both"/>
        <w:rPr>
          <w:rFonts w:ascii="Tahoma" w:hAnsi="Tahoma" w:cs="Tahoma"/>
        </w:rPr>
      </w:pPr>
      <w:r>
        <w:rPr>
          <w:rFonts w:ascii="Tahoma" w:hAnsi="Tahoma" w:cs="Tahoma"/>
        </w:rPr>
        <w:t>We discussed the results of the friends and family test for January.  97.5% of respondents rated the service as good or very good.  The question was asked whether we can compare our results with other practices.  KW will look into this.  There were a large number of very positive comments.  We reviewed the negative comments.  As the survey is intentionally anonymous it is difficult to get further information about any negative experiences.  One person put a comment about the phlebotomist not choosing an alcohol swab before taking bloods.  However this is no longer recommended unless taken from an artery in hospital.</w:t>
      </w:r>
    </w:p>
    <w:p w:rsidR="000A436D" w:rsidRDefault="000A436D" w:rsidP="00671FF3">
      <w:pPr>
        <w:jc w:val="both"/>
        <w:rPr>
          <w:rFonts w:ascii="Tahoma" w:hAnsi="Tahoma" w:cs="Tahoma"/>
        </w:rPr>
      </w:pPr>
    </w:p>
    <w:p w:rsidR="000A436D" w:rsidRDefault="000A436D" w:rsidP="00671FF3">
      <w:pPr>
        <w:jc w:val="both"/>
        <w:rPr>
          <w:rFonts w:ascii="Tahoma" w:hAnsi="Tahoma" w:cs="Tahoma"/>
        </w:rPr>
      </w:pPr>
      <w:r>
        <w:rPr>
          <w:rFonts w:ascii="Tahoma" w:hAnsi="Tahoma" w:cs="Tahoma"/>
        </w:rPr>
        <w:t xml:space="preserve">We discussed changing the second question.  We decided to change </w:t>
      </w:r>
      <w:r w:rsidR="00CD47BB">
        <w:rPr>
          <w:rFonts w:ascii="Tahoma" w:hAnsi="Tahoma" w:cs="Tahoma"/>
        </w:rPr>
        <w:t xml:space="preserve">it </w:t>
      </w:r>
      <w:r>
        <w:rPr>
          <w:rFonts w:ascii="Tahoma" w:hAnsi="Tahoma" w:cs="Tahoma"/>
        </w:rPr>
        <w:t>to ask whether people booked online, by phone, in person or via a texted link.</w:t>
      </w:r>
    </w:p>
    <w:p w:rsidR="000A436D" w:rsidRDefault="000A436D" w:rsidP="00671FF3">
      <w:pPr>
        <w:jc w:val="both"/>
        <w:rPr>
          <w:rFonts w:ascii="Tahoma" w:hAnsi="Tahoma" w:cs="Tahoma"/>
        </w:rPr>
      </w:pPr>
    </w:p>
    <w:p w:rsidR="000A436D" w:rsidRDefault="000A436D" w:rsidP="00671FF3">
      <w:pPr>
        <w:jc w:val="both"/>
        <w:rPr>
          <w:rFonts w:ascii="Tahoma" w:hAnsi="Tahoma" w:cs="Tahoma"/>
        </w:rPr>
      </w:pPr>
      <w:r>
        <w:rPr>
          <w:rFonts w:ascii="Tahoma" w:hAnsi="Tahoma" w:cs="Tahoma"/>
        </w:rPr>
        <w:t>We discussed the increased demand on the practice due to the expansion of the town.  This is impacting on the waiting times for appointments and to get through on the telephone.  The practice have increased the number of doctors and staff employed but problems meeting demand persist.</w:t>
      </w:r>
    </w:p>
    <w:p w:rsidR="000A436D" w:rsidRDefault="000A436D" w:rsidP="00671FF3">
      <w:pPr>
        <w:jc w:val="both"/>
        <w:rPr>
          <w:rFonts w:ascii="Tahoma" w:hAnsi="Tahoma" w:cs="Tahoma"/>
        </w:rPr>
      </w:pPr>
    </w:p>
    <w:p w:rsidR="000A436D" w:rsidRDefault="000A436D" w:rsidP="00671FF3">
      <w:pPr>
        <w:jc w:val="both"/>
        <w:rPr>
          <w:rFonts w:ascii="Tahoma" w:hAnsi="Tahoma" w:cs="Tahoma"/>
        </w:rPr>
      </w:pPr>
      <w:r>
        <w:rPr>
          <w:rFonts w:ascii="Tahoma" w:hAnsi="Tahoma" w:cs="Tahoma"/>
          <w:b/>
        </w:rPr>
        <w:t>Newsletter</w:t>
      </w:r>
    </w:p>
    <w:p w:rsidR="000A436D" w:rsidRDefault="000A436D" w:rsidP="00671FF3">
      <w:pPr>
        <w:jc w:val="both"/>
        <w:rPr>
          <w:rFonts w:ascii="Tahoma" w:hAnsi="Tahoma" w:cs="Tahoma"/>
        </w:rPr>
      </w:pPr>
    </w:p>
    <w:p w:rsidR="000A436D" w:rsidRDefault="000A436D" w:rsidP="00671FF3">
      <w:pPr>
        <w:jc w:val="both"/>
        <w:rPr>
          <w:rFonts w:ascii="Tahoma" w:hAnsi="Tahoma" w:cs="Tahoma"/>
        </w:rPr>
      </w:pPr>
      <w:r>
        <w:rPr>
          <w:rFonts w:ascii="Tahoma" w:hAnsi="Tahoma" w:cs="Tahoma"/>
        </w:rPr>
        <w:t>We discussed the production of the next newsletter.  This is used to provide information for patients about the practice and self-care.  We said that in the next newsletter we will encourage people to get online.</w:t>
      </w:r>
    </w:p>
    <w:p w:rsidR="000A436D" w:rsidRDefault="000A436D" w:rsidP="00671FF3">
      <w:pPr>
        <w:jc w:val="both"/>
        <w:rPr>
          <w:rFonts w:ascii="Tahoma" w:hAnsi="Tahoma" w:cs="Tahoma"/>
        </w:rPr>
      </w:pPr>
    </w:p>
    <w:p w:rsidR="00CD47BB" w:rsidRDefault="00CD47BB" w:rsidP="00671FF3">
      <w:pPr>
        <w:jc w:val="both"/>
        <w:rPr>
          <w:rFonts w:ascii="Tahoma" w:hAnsi="Tahoma" w:cs="Tahoma"/>
          <w:b/>
        </w:rPr>
      </w:pPr>
    </w:p>
    <w:p w:rsidR="00CD47BB" w:rsidRDefault="00CD47BB" w:rsidP="00671FF3">
      <w:pPr>
        <w:jc w:val="both"/>
        <w:rPr>
          <w:rFonts w:ascii="Tahoma" w:hAnsi="Tahoma" w:cs="Tahoma"/>
          <w:b/>
        </w:rPr>
      </w:pPr>
    </w:p>
    <w:p w:rsidR="000A436D" w:rsidRDefault="000A436D" w:rsidP="00671FF3">
      <w:pPr>
        <w:jc w:val="both"/>
        <w:rPr>
          <w:rFonts w:ascii="Tahoma" w:hAnsi="Tahoma" w:cs="Tahoma"/>
        </w:rPr>
      </w:pPr>
      <w:r>
        <w:rPr>
          <w:rFonts w:ascii="Tahoma" w:hAnsi="Tahoma" w:cs="Tahoma"/>
          <w:b/>
        </w:rPr>
        <w:lastRenderedPageBreak/>
        <w:t>Use of NHS app/online</w:t>
      </w:r>
    </w:p>
    <w:p w:rsidR="000A436D" w:rsidRDefault="000A436D" w:rsidP="00671FF3">
      <w:pPr>
        <w:jc w:val="both"/>
        <w:rPr>
          <w:rFonts w:ascii="Tahoma" w:hAnsi="Tahoma" w:cs="Tahoma"/>
        </w:rPr>
      </w:pPr>
    </w:p>
    <w:p w:rsidR="000A436D" w:rsidRDefault="000A436D" w:rsidP="00671FF3">
      <w:pPr>
        <w:jc w:val="both"/>
        <w:rPr>
          <w:rFonts w:ascii="Tahoma" w:hAnsi="Tahoma" w:cs="Tahoma"/>
        </w:rPr>
      </w:pPr>
      <w:r>
        <w:rPr>
          <w:rFonts w:ascii="Tahoma" w:hAnsi="Tahoma" w:cs="Tahoma"/>
        </w:rPr>
        <w:t>We discussed the NHS app and how to encourage people to download and use it to book appointments, see test results and order prescriptions.</w:t>
      </w:r>
    </w:p>
    <w:p w:rsidR="000A436D" w:rsidRDefault="000A436D" w:rsidP="00671FF3">
      <w:pPr>
        <w:jc w:val="both"/>
        <w:rPr>
          <w:rFonts w:ascii="Tahoma" w:hAnsi="Tahoma" w:cs="Tahoma"/>
        </w:rPr>
      </w:pPr>
    </w:p>
    <w:p w:rsidR="000A436D" w:rsidRDefault="000A436D" w:rsidP="00671FF3">
      <w:pPr>
        <w:jc w:val="both"/>
        <w:rPr>
          <w:rFonts w:ascii="Tahoma" w:hAnsi="Tahoma" w:cs="Tahoma"/>
        </w:rPr>
      </w:pPr>
      <w:r>
        <w:rPr>
          <w:rFonts w:ascii="Tahoma" w:hAnsi="Tahoma" w:cs="Tahoma"/>
        </w:rPr>
        <w:t>Mel, Michelle and Beverley are happy to come and talk to patients at the practice and help them download and use the app.  We will have a session on Saturday 25</w:t>
      </w:r>
      <w:r w:rsidRPr="000A436D">
        <w:rPr>
          <w:rFonts w:ascii="Tahoma" w:hAnsi="Tahoma" w:cs="Tahoma"/>
          <w:vertAlign w:val="superscript"/>
        </w:rPr>
        <w:t>th</w:t>
      </w:r>
      <w:r>
        <w:rPr>
          <w:rFonts w:ascii="Tahoma" w:hAnsi="Tahoma" w:cs="Tahoma"/>
        </w:rPr>
        <w:t xml:space="preserve"> March between 10 a.m. and 12 p.m.</w:t>
      </w:r>
    </w:p>
    <w:p w:rsidR="000A436D" w:rsidRDefault="000A436D" w:rsidP="00671FF3">
      <w:pPr>
        <w:jc w:val="both"/>
        <w:rPr>
          <w:rFonts w:ascii="Tahoma" w:hAnsi="Tahoma" w:cs="Tahoma"/>
        </w:rPr>
      </w:pPr>
    </w:p>
    <w:p w:rsidR="000A436D" w:rsidRDefault="000A436D" w:rsidP="00671FF3">
      <w:pPr>
        <w:jc w:val="both"/>
        <w:rPr>
          <w:rFonts w:ascii="Tahoma" w:hAnsi="Tahoma" w:cs="Tahoma"/>
        </w:rPr>
      </w:pPr>
      <w:r>
        <w:rPr>
          <w:rFonts w:ascii="Tahoma" w:hAnsi="Tahoma" w:cs="Tahoma"/>
        </w:rPr>
        <w:t>Michelle will produce some posters to advertise the event, and a crib sheet for patients to take away.  KW will let Michelle know what people need to bring along to enable them to be set up on the app.</w:t>
      </w:r>
    </w:p>
    <w:p w:rsidR="000A436D" w:rsidRDefault="000A436D" w:rsidP="00671FF3">
      <w:pPr>
        <w:jc w:val="both"/>
        <w:rPr>
          <w:rFonts w:ascii="Tahoma" w:hAnsi="Tahoma" w:cs="Tahoma"/>
        </w:rPr>
      </w:pPr>
    </w:p>
    <w:p w:rsidR="000A436D" w:rsidRPr="000A436D" w:rsidRDefault="000A436D" w:rsidP="00671FF3">
      <w:pPr>
        <w:jc w:val="both"/>
        <w:rPr>
          <w:rFonts w:ascii="Tahoma" w:hAnsi="Tahoma" w:cs="Tahoma"/>
          <w:b/>
        </w:rPr>
      </w:pPr>
      <w:r>
        <w:rPr>
          <w:rFonts w:ascii="Tahoma" w:hAnsi="Tahoma" w:cs="Tahoma"/>
          <w:b/>
        </w:rPr>
        <w:t>Next meeting</w:t>
      </w:r>
    </w:p>
    <w:p w:rsidR="000A436D" w:rsidRDefault="000A436D" w:rsidP="00671FF3">
      <w:pPr>
        <w:jc w:val="both"/>
        <w:rPr>
          <w:rFonts w:ascii="Tahoma" w:hAnsi="Tahoma" w:cs="Tahoma"/>
        </w:rPr>
      </w:pPr>
    </w:p>
    <w:p w:rsidR="00F949D4" w:rsidRDefault="00392612" w:rsidP="00671FF3">
      <w:pPr>
        <w:jc w:val="both"/>
        <w:rPr>
          <w:rFonts w:ascii="Tahoma" w:hAnsi="Tahoma" w:cs="Tahoma"/>
        </w:rPr>
      </w:pPr>
      <w:r>
        <w:rPr>
          <w:rFonts w:ascii="Tahoma" w:hAnsi="Tahoma" w:cs="Tahoma"/>
        </w:rPr>
        <w:t xml:space="preserve">Tuesday </w:t>
      </w:r>
      <w:r w:rsidR="009C6807">
        <w:rPr>
          <w:rFonts w:ascii="Tahoma" w:hAnsi="Tahoma" w:cs="Tahoma"/>
        </w:rPr>
        <w:t>1</w:t>
      </w:r>
      <w:r w:rsidR="000A436D">
        <w:rPr>
          <w:rFonts w:ascii="Tahoma" w:hAnsi="Tahoma" w:cs="Tahoma"/>
        </w:rPr>
        <w:t>4</w:t>
      </w:r>
      <w:r w:rsidRPr="00392612">
        <w:rPr>
          <w:rFonts w:ascii="Tahoma" w:hAnsi="Tahoma" w:cs="Tahoma"/>
          <w:vertAlign w:val="superscript"/>
        </w:rPr>
        <w:t>th</w:t>
      </w:r>
      <w:r>
        <w:rPr>
          <w:rFonts w:ascii="Tahoma" w:hAnsi="Tahoma" w:cs="Tahoma"/>
        </w:rPr>
        <w:t xml:space="preserve"> </w:t>
      </w:r>
      <w:r w:rsidR="000A436D">
        <w:rPr>
          <w:rFonts w:ascii="Tahoma" w:hAnsi="Tahoma" w:cs="Tahoma"/>
        </w:rPr>
        <w:t xml:space="preserve">March </w:t>
      </w:r>
      <w:r w:rsidR="009C6807">
        <w:rPr>
          <w:rFonts w:ascii="Tahoma" w:hAnsi="Tahoma" w:cs="Tahoma"/>
        </w:rPr>
        <w:t xml:space="preserve">2023 </w:t>
      </w:r>
      <w:r>
        <w:rPr>
          <w:rFonts w:ascii="Tahoma" w:hAnsi="Tahoma" w:cs="Tahoma"/>
        </w:rPr>
        <w:t>at 6:00 p.m.</w:t>
      </w:r>
    </w:p>
    <w:p w:rsidR="009D0692" w:rsidRPr="00F949D4" w:rsidRDefault="009D0692" w:rsidP="00671FF3">
      <w:pPr>
        <w:jc w:val="both"/>
        <w:rPr>
          <w:rFonts w:ascii="Tahoma" w:hAnsi="Tahoma" w:cs="Tahoma"/>
        </w:rPr>
      </w:pPr>
    </w:p>
    <w:sectPr w:rsidR="009D0692" w:rsidRPr="00F949D4" w:rsidSect="00051B46">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C0F03"/>
    <w:multiLevelType w:val="hybridMultilevel"/>
    <w:tmpl w:val="1C02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4404C"/>
    <w:multiLevelType w:val="hybridMultilevel"/>
    <w:tmpl w:val="B27E1868"/>
    <w:lvl w:ilvl="0" w:tplc="DEC6DA2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6A"/>
    <w:rsid w:val="000201AB"/>
    <w:rsid w:val="00051B46"/>
    <w:rsid w:val="00070477"/>
    <w:rsid w:val="00081A95"/>
    <w:rsid w:val="000952E9"/>
    <w:rsid w:val="000A436D"/>
    <w:rsid w:val="000D3DF0"/>
    <w:rsid w:val="001B2A9D"/>
    <w:rsid w:val="00254099"/>
    <w:rsid w:val="002B2E18"/>
    <w:rsid w:val="00300B56"/>
    <w:rsid w:val="003018F9"/>
    <w:rsid w:val="00307280"/>
    <w:rsid w:val="00392612"/>
    <w:rsid w:val="003C0EED"/>
    <w:rsid w:val="003E340A"/>
    <w:rsid w:val="00513E47"/>
    <w:rsid w:val="0056409F"/>
    <w:rsid w:val="00671FF3"/>
    <w:rsid w:val="006E49FD"/>
    <w:rsid w:val="006F6EB8"/>
    <w:rsid w:val="00704B62"/>
    <w:rsid w:val="00776AF7"/>
    <w:rsid w:val="007926F0"/>
    <w:rsid w:val="00803F37"/>
    <w:rsid w:val="008061F7"/>
    <w:rsid w:val="008400DD"/>
    <w:rsid w:val="008B1387"/>
    <w:rsid w:val="008E5995"/>
    <w:rsid w:val="00920DB0"/>
    <w:rsid w:val="009C6807"/>
    <w:rsid w:val="009D0692"/>
    <w:rsid w:val="00A20F0C"/>
    <w:rsid w:val="00A33D58"/>
    <w:rsid w:val="00A51E98"/>
    <w:rsid w:val="00A73963"/>
    <w:rsid w:val="00AA1985"/>
    <w:rsid w:val="00AB7608"/>
    <w:rsid w:val="00AD4F68"/>
    <w:rsid w:val="00B610B9"/>
    <w:rsid w:val="00B81AEC"/>
    <w:rsid w:val="00BB03E0"/>
    <w:rsid w:val="00BE08E7"/>
    <w:rsid w:val="00BE3678"/>
    <w:rsid w:val="00BF0329"/>
    <w:rsid w:val="00BF3AAC"/>
    <w:rsid w:val="00C32352"/>
    <w:rsid w:val="00C37CEA"/>
    <w:rsid w:val="00C65CD3"/>
    <w:rsid w:val="00CC3527"/>
    <w:rsid w:val="00CD47BB"/>
    <w:rsid w:val="00CD6E17"/>
    <w:rsid w:val="00CF505C"/>
    <w:rsid w:val="00D0537D"/>
    <w:rsid w:val="00D16457"/>
    <w:rsid w:val="00D3296A"/>
    <w:rsid w:val="00D749EA"/>
    <w:rsid w:val="00DA14F7"/>
    <w:rsid w:val="00DA174A"/>
    <w:rsid w:val="00DA583D"/>
    <w:rsid w:val="00E419D1"/>
    <w:rsid w:val="00E52A45"/>
    <w:rsid w:val="00EA1FF3"/>
    <w:rsid w:val="00EB4DAD"/>
    <w:rsid w:val="00ED3146"/>
    <w:rsid w:val="00EE5AD6"/>
    <w:rsid w:val="00EF3C98"/>
    <w:rsid w:val="00F22A15"/>
    <w:rsid w:val="00F624E4"/>
    <w:rsid w:val="00F801EB"/>
    <w:rsid w:val="00F949D4"/>
    <w:rsid w:val="00FC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BBF45-20EE-4964-9F6B-A16F126A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6A"/>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basedOn w:val="DefaultParagraphFont"/>
    <w:uiPriority w:val="99"/>
    <w:unhideWhenUsed/>
    <w:rsid w:val="00D74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WHEELER, Karen (TOWCESTER MEDICAL CENTRE)</cp:lastModifiedBy>
  <cp:revision>2</cp:revision>
  <dcterms:created xsi:type="dcterms:W3CDTF">2023-02-15T10:21:00Z</dcterms:created>
  <dcterms:modified xsi:type="dcterms:W3CDTF">2023-02-15T10:21:00Z</dcterms:modified>
</cp:coreProperties>
</file>