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D" w:rsidRPr="008400DD" w:rsidRDefault="008400DD" w:rsidP="008400DD">
      <w:pPr>
        <w:jc w:val="center"/>
        <w:rPr>
          <w:rFonts w:ascii="Tahoma" w:hAnsi="Tahoma" w:cs="Tahoma"/>
          <w:b/>
          <w:sz w:val="28"/>
          <w:szCs w:val="28"/>
        </w:rPr>
      </w:pPr>
      <w:r w:rsidRPr="008400DD">
        <w:rPr>
          <w:rFonts w:ascii="Tahoma" w:hAnsi="Tahoma" w:cs="Tahoma"/>
          <w:b/>
          <w:sz w:val="28"/>
          <w:szCs w:val="28"/>
        </w:rPr>
        <w:t>Minutes</w:t>
      </w:r>
      <w:r w:rsidR="00EA1FF3">
        <w:rPr>
          <w:rFonts w:ascii="Tahoma" w:hAnsi="Tahoma" w:cs="Tahoma"/>
          <w:b/>
          <w:sz w:val="28"/>
          <w:szCs w:val="28"/>
        </w:rPr>
        <w:t xml:space="preserve"> of Patient Participation Group Meeting</w:t>
      </w:r>
    </w:p>
    <w:p w:rsidR="008400DD" w:rsidRPr="008400DD" w:rsidRDefault="008400DD" w:rsidP="008400DD">
      <w:pPr>
        <w:jc w:val="center"/>
        <w:rPr>
          <w:rFonts w:ascii="Tahoma" w:hAnsi="Tahoma" w:cs="Tahoma"/>
          <w:b/>
          <w:sz w:val="28"/>
          <w:szCs w:val="28"/>
        </w:rPr>
      </w:pPr>
    </w:p>
    <w:p w:rsidR="00D3296A" w:rsidRPr="008400DD" w:rsidRDefault="00D0537D" w:rsidP="008400DD">
      <w:pPr>
        <w:jc w:val="center"/>
        <w:rPr>
          <w:rFonts w:ascii="Tahoma" w:hAnsi="Tahoma" w:cs="Tahoma"/>
          <w:b/>
          <w:sz w:val="28"/>
          <w:szCs w:val="28"/>
        </w:rPr>
      </w:pPr>
      <w:r>
        <w:rPr>
          <w:rFonts w:ascii="Tahoma" w:hAnsi="Tahoma" w:cs="Tahoma"/>
          <w:b/>
          <w:sz w:val="28"/>
          <w:szCs w:val="28"/>
        </w:rPr>
        <w:t xml:space="preserve">Tuesday </w:t>
      </w:r>
      <w:r w:rsidR="00FC7551">
        <w:rPr>
          <w:rFonts w:ascii="Tahoma" w:hAnsi="Tahoma" w:cs="Tahoma"/>
          <w:b/>
          <w:sz w:val="28"/>
          <w:szCs w:val="28"/>
        </w:rPr>
        <w:t>8</w:t>
      </w:r>
      <w:r w:rsidR="00FC7551" w:rsidRPr="00FC7551">
        <w:rPr>
          <w:rFonts w:ascii="Tahoma" w:hAnsi="Tahoma" w:cs="Tahoma"/>
          <w:b/>
          <w:sz w:val="28"/>
          <w:szCs w:val="28"/>
          <w:vertAlign w:val="superscript"/>
        </w:rPr>
        <w:t>th</w:t>
      </w:r>
      <w:r w:rsidR="00FC7551">
        <w:rPr>
          <w:rFonts w:ascii="Tahoma" w:hAnsi="Tahoma" w:cs="Tahoma"/>
          <w:b/>
          <w:sz w:val="28"/>
          <w:szCs w:val="28"/>
        </w:rPr>
        <w:t xml:space="preserve"> November</w:t>
      </w:r>
      <w:r w:rsidR="00A33D58">
        <w:rPr>
          <w:rFonts w:ascii="Tahoma" w:hAnsi="Tahoma" w:cs="Tahoma"/>
          <w:b/>
          <w:sz w:val="28"/>
          <w:szCs w:val="28"/>
        </w:rPr>
        <w:t xml:space="preserve"> </w:t>
      </w:r>
      <w:r w:rsidR="00ED3146">
        <w:rPr>
          <w:rFonts w:ascii="Tahoma" w:hAnsi="Tahoma" w:cs="Tahoma"/>
          <w:b/>
          <w:sz w:val="28"/>
          <w:szCs w:val="28"/>
        </w:rPr>
        <w:t>202</w:t>
      </w:r>
      <w:r w:rsidR="008B1387">
        <w:rPr>
          <w:rFonts w:ascii="Tahoma" w:hAnsi="Tahoma" w:cs="Tahoma"/>
          <w:b/>
          <w:sz w:val="28"/>
          <w:szCs w:val="28"/>
        </w:rPr>
        <w:t>2</w:t>
      </w:r>
    </w:p>
    <w:p w:rsidR="00D3296A" w:rsidRPr="008400DD" w:rsidRDefault="00D3296A" w:rsidP="00D3296A">
      <w:pPr>
        <w:rPr>
          <w:rFonts w:ascii="Tahoma" w:hAnsi="Tahoma" w:cs="Tahoma"/>
          <w:b/>
          <w:sz w:val="28"/>
          <w:szCs w:val="28"/>
        </w:rPr>
      </w:pPr>
    </w:p>
    <w:p w:rsidR="00BB03E0" w:rsidRDefault="00BB03E0" w:rsidP="00671FF3">
      <w:pPr>
        <w:ind w:left="1440" w:hanging="1440"/>
        <w:jc w:val="both"/>
        <w:rPr>
          <w:rFonts w:ascii="Tahoma" w:hAnsi="Tahoma" w:cs="Tahoma"/>
          <w:b/>
        </w:rPr>
      </w:pPr>
    </w:p>
    <w:p w:rsidR="00FC7551" w:rsidRDefault="00BF3AAC" w:rsidP="00671FF3">
      <w:pPr>
        <w:ind w:left="1440" w:hanging="1440"/>
        <w:jc w:val="both"/>
        <w:rPr>
          <w:rFonts w:ascii="Tahoma" w:hAnsi="Tahoma" w:cs="Tahoma"/>
          <w:b/>
        </w:rPr>
      </w:pPr>
      <w:r>
        <w:rPr>
          <w:rFonts w:ascii="Tahoma" w:hAnsi="Tahoma" w:cs="Tahoma"/>
          <w:b/>
        </w:rPr>
        <w:t>Present</w:t>
      </w:r>
      <w:r w:rsidR="008B1387">
        <w:rPr>
          <w:rFonts w:ascii="Tahoma" w:hAnsi="Tahoma" w:cs="Tahoma"/>
          <w:b/>
        </w:rPr>
        <w:t xml:space="preserve">: </w:t>
      </w:r>
      <w:r w:rsidR="008B1387">
        <w:rPr>
          <w:rFonts w:ascii="Tahoma" w:hAnsi="Tahoma" w:cs="Tahoma"/>
          <w:b/>
        </w:rPr>
        <w:tab/>
      </w:r>
      <w:r w:rsidR="00FC7551">
        <w:rPr>
          <w:rFonts w:ascii="Tahoma" w:hAnsi="Tahoma" w:cs="Tahoma"/>
          <w:b/>
        </w:rPr>
        <w:t>Michelle, Mel, Karen</w:t>
      </w:r>
    </w:p>
    <w:p w:rsidR="00FC7551" w:rsidRDefault="00FC7551" w:rsidP="00671FF3">
      <w:pPr>
        <w:ind w:left="1440" w:hanging="1440"/>
        <w:jc w:val="both"/>
        <w:rPr>
          <w:rFonts w:ascii="Tahoma" w:hAnsi="Tahoma" w:cs="Tahoma"/>
          <w:b/>
        </w:rPr>
      </w:pPr>
    </w:p>
    <w:p w:rsidR="00D16457" w:rsidRDefault="00FC7551" w:rsidP="00671FF3">
      <w:pPr>
        <w:ind w:left="1440" w:hanging="1440"/>
        <w:jc w:val="both"/>
        <w:rPr>
          <w:rFonts w:ascii="Tahoma" w:hAnsi="Tahoma" w:cs="Tahoma"/>
          <w:b/>
        </w:rPr>
      </w:pPr>
      <w:r>
        <w:rPr>
          <w:rFonts w:ascii="Tahoma" w:hAnsi="Tahoma" w:cs="Tahoma"/>
          <w:b/>
        </w:rPr>
        <w:t>Apologies:</w:t>
      </w:r>
      <w:r>
        <w:rPr>
          <w:rFonts w:ascii="Tahoma" w:hAnsi="Tahoma" w:cs="Tahoma"/>
          <w:b/>
        </w:rPr>
        <w:tab/>
        <w:t>Carol, Richard, Bill, Janette</w:t>
      </w:r>
      <w:r w:rsidR="006F6EB8">
        <w:rPr>
          <w:rFonts w:ascii="Tahoma" w:hAnsi="Tahoma" w:cs="Tahoma"/>
          <w:b/>
        </w:rPr>
        <w:t xml:space="preserve"> </w:t>
      </w:r>
    </w:p>
    <w:p w:rsidR="00D16457" w:rsidRDefault="00D16457" w:rsidP="00671FF3">
      <w:pPr>
        <w:ind w:left="1440" w:hanging="1440"/>
        <w:jc w:val="both"/>
        <w:rPr>
          <w:rFonts w:ascii="Tahoma" w:hAnsi="Tahoma" w:cs="Tahoma"/>
          <w:b/>
        </w:rPr>
      </w:pPr>
    </w:p>
    <w:p w:rsidR="00BE08E7" w:rsidRDefault="00BE08E7" w:rsidP="00F949D4">
      <w:pPr>
        <w:jc w:val="both"/>
        <w:rPr>
          <w:rFonts w:ascii="Tahoma" w:hAnsi="Tahoma" w:cs="Tahoma"/>
        </w:rPr>
      </w:pPr>
    </w:p>
    <w:p w:rsidR="00ED3146" w:rsidRDefault="00070477" w:rsidP="00671FF3">
      <w:pPr>
        <w:jc w:val="both"/>
        <w:rPr>
          <w:rFonts w:ascii="Tahoma" w:hAnsi="Tahoma" w:cs="Tahoma"/>
        </w:rPr>
      </w:pPr>
      <w:r>
        <w:rPr>
          <w:rFonts w:ascii="Tahoma" w:hAnsi="Tahoma" w:cs="Tahoma"/>
          <w:b/>
        </w:rPr>
        <w:t xml:space="preserve">Minutes </w:t>
      </w:r>
      <w:r w:rsidR="00776AF7">
        <w:rPr>
          <w:rFonts w:ascii="Tahoma" w:hAnsi="Tahoma" w:cs="Tahoma"/>
          <w:b/>
        </w:rPr>
        <w:t xml:space="preserve">of </w:t>
      </w:r>
      <w:r>
        <w:rPr>
          <w:rFonts w:ascii="Tahoma" w:hAnsi="Tahoma" w:cs="Tahoma"/>
          <w:b/>
        </w:rPr>
        <w:t xml:space="preserve">the </w:t>
      </w:r>
      <w:r w:rsidR="00ED3146">
        <w:rPr>
          <w:rFonts w:ascii="Tahoma" w:hAnsi="Tahoma" w:cs="Tahoma"/>
          <w:b/>
        </w:rPr>
        <w:t>last meeting</w:t>
      </w:r>
    </w:p>
    <w:p w:rsidR="00ED3146" w:rsidRDefault="00ED3146" w:rsidP="00671FF3">
      <w:pPr>
        <w:jc w:val="both"/>
        <w:rPr>
          <w:rFonts w:ascii="Tahoma" w:hAnsi="Tahoma" w:cs="Tahoma"/>
        </w:rPr>
      </w:pPr>
    </w:p>
    <w:p w:rsidR="00AA1985" w:rsidRDefault="00FC7551" w:rsidP="00671FF3">
      <w:pPr>
        <w:jc w:val="both"/>
        <w:rPr>
          <w:rFonts w:ascii="Tahoma" w:hAnsi="Tahoma" w:cs="Tahoma"/>
        </w:rPr>
      </w:pPr>
      <w:r>
        <w:rPr>
          <w:rFonts w:ascii="Tahoma" w:hAnsi="Tahoma" w:cs="Tahoma"/>
        </w:rPr>
        <w:t>Minutes agreed.  Outstanding items on the agenda.</w:t>
      </w:r>
    </w:p>
    <w:p w:rsidR="00FC7551" w:rsidRDefault="00FC7551" w:rsidP="00671FF3">
      <w:pPr>
        <w:jc w:val="both"/>
        <w:rPr>
          <w:rFonts w:ascii="Tahoma" w:hAnsi="Tahoma" w:cs="Tahoma"/>
        </w:rPr>
      </w:pPr>
    </w:p>
    <w:p w:rsidR="00FC7551" w:rsidRDefault="001B2A9D" w:rsidP="00671FF3">
      <w:pPr>
        <w:jc w:val="both"/>
        <w:rPr>
          <w:rFonts w:ascii="Tahoma" w:hAnsi="Tahoma" w:cs="Tahoma"/>
        </w:rPr>
      </w:pPr>
      <w:r>
        <w:rPr>
          <w:rFonts w:ascii="Tahoma" w:hAnsi="Tahoma" w:cs="Tahoma"/>
          <w:b/>
        </w:rPr>
        <w:t>Lloyds Pharmacy</w:t>
      </w:r>
    </w:p>
    <w:p w:rsidR="001B2A9D" w:rsidRDefault="001B2A9D" w:rsidP="00671FF3">
      <w:pPr>
        <w:jc w:val="both"/>
        <w:rPr>
          <w:rFonts w:ascii="Tahoma" w:hAnsi="Tahoma" w:cs="Tahoma"/>
        </w:rPr>
      </w:pPr>
    </w:p>
    <w:p w:rsidR="001B2A9D" w:rsidRDefault="001B2A9D" w:rsidP="00671FF3">
      <w:pPr>
        <w:jc w:val="both"/>
        <w:rPr>
          <w:rFonts w:ascii="Tahoma" w:hAnsi="Tahoma" w:cs="Tahoma"/>
        </w:rPr>
      </w:pPr>
      <w:r>
        <w:rPr>
          <w:rFonts w:ascii="Tahoma" w:hAnsi="Tahoma" w:cs="Tahoma"/>
        </w:rPr>
        <w:t>The problems with Lloyds Pharmacy have got, if anything, worse.  The practice are still struggling with patients being affected by unscheduled closures and whilst there are genuine national shortages of some drugs, Lloyds seem to be unable to obtain drugs which are freely available elsewhere.  This is piling pressure on the practice as patients come back to us asking for an alternative prescription.  The shortages include common antibiotics, and this is of course a problem for patients who are unable to travel out of Towcester to obtain their medications.  Michelle advised that she has details of the top person at the company who have taken over Lloyds Pharmacies.  She will forward this.  Mel will draft a letter of complaint on behalf of the PPG for all to review/amend as necessary.</w:t>
      </w:r>
    </w:p>
    <w:p w:rsidR="001B2A9D" w:rsidRDefault="001B2A9D" w:rsidP="00671FF3">
      <w:pPr>
        <w:jc w:val="both"/>
        <w:rPr>
          <w:rFonts w:ascii="Tahoma" w:hAnsi="Tahoma" w:cs="Tahoma"/>
        </w:rPr>
      </w:pPr>
    </w:p>
    <w:p w:rsidR="001B2A9D" w:rsidRDefault="001B2A9D" w:rsidP="00671FF3">
      <w:pPr>
        <w:jc w:val="both"/>
        <w:rPr>
          <w:rFonts w:ascii="Tahoma" w:hAnsi="Tahoma" w:cs="Tahoma"/>
        </w:rPr>
      </w:pPr>
      <w:r>
        <w:rPr>
          <w:rFonts w:ascii="Tahoma" w:hAnsi="Tahoma" w:cs="Tahoma"/>
          <w:b/>
        </w:rPr>
        <w:t>Friends and family test</w:t>
      </w:r>
    </w:p>
    <w:p w:rsidR="001B2A9D" w:rsidRDefault="001B2A9D" w:rsidP="00671FF3">
      <w:pPr>
        <w:jc w:val="both"/>
        <w:rPr>
          <w:rFonts w:ascii="Tahoma" w:hAnsi="Tahoma" w:cs="Tahoma"/>
        </w:rPr>
      </w:pPr>
    </w:p>
    <w:p w:rsidR="001B2A9D" w:rsidRDefault="001B2A9D" w:rsidP="00671FF3">
      <w:pPr>
        <w:jc w:val="both"/>
        <w:rPr>
          <w:rFonts w:ascii="Tahoma" w:hAnsi="Tahoma" w:cs="Tahoma"/>
        </w:rPr>
      </w:pPr>
      <w:r>
        <w:rPr>
          <w:rFonts w:ascii="Tahoma" w:hAnsi="Tahoma" w:cs="Tahoma"/>
        </w:rPr>
        <w:t>The practice have reintroduced the friends and family test with a new text service provider.  We trialled the test with patients who have seen a social</w:t>
      </w:r>
      <w:r w:rsidR="009D0692">
        <w:rPr>
          <w:rFonts w:ascii="Tahoma" w:hAnsi="Tahoma" w:cs="Tahoma"/>
        </w:rPr>
        <w:t xml:space="preserve"> prescriber.  60% would rate our</w:t>
      </w:r>
      <w:r>
        <w:rPr>
          <w:rFonts w:ascii="Tahoma" w:hAnsi="Tahoma" w:cs="Tahoma"/>
        </w:rPr>
        <w:t xml:space="preserve"> service as very good, and 33% as good.  There were a couple of comments about appointments running late.  One suggested we should have 2 people on the front desk as there was a queue at the desk.  A number of comments advising that they felt that the service from the social prescribers were very good, with personalised care and plenty of time to discuss issues.  One comment said “very fast response to online enquiry and appointment to see GP”.  We will now roll these out to all of our appointments.</w:t>
      </w:r>
    </w:p>
    <w:p w:rsidR="001B2A9D" w:rsidRDefault="001B2A9D" w:rsidP="00671FF3">
      <w:pPr>
        <w:jc w:val="both"/>
        <w:rPr>
          <w:rFonts w:ascii="Tahoma" w:hAnsi="Tahoma" w:cs="Tahoma"/>
        </w:rPr>
      </w:pPr>
    </w:p>
    <w:p w:rsidR="001B2A9D" w:rsidRDefault="001B2A9D" w:rsidP="00671FF3">
      <w:pPr>
        <w:jc w:val="both"/>
        <w:rPr>
          <w:rFonts w:ascii="Tahoma" w:hAnsi="Tahoma" w:cs="Tahoma"/>
        </w:rPr>
      </w:pPr>
      <w:r>
        <w:rPr>
          <w:rFonts w:ascii="Tahoma" w:hAnsi="Tahoma" w:cs="Tahoma"/>
          <w:b/>
        </w:rPr>
        <w:t>Newsletter</w:t>
      </w:r>
    </w:p>
    <w:p w:rsidR="001B2A9D" w:rsidRDefault="001B2A9D" w:rsidP="00671FF3">
      <w:pPr>
        <w:jc w:val="both"/>
        <w:rPr>
          <w:rFonts w:ascii="Tahoma" w:hAnsi="Tahoma" w:cs="Tahoma"/>
        </w:rPr>
      </w:pPr>
    </w:p>
    <w:p w:rsidR="001B2A9D" w:rsidRDefault="001B2A9D" w:rsidP="00671FF3">
      <w:pPr>
        <w:jc w:val="both"/>
        <w:rPr>
          <w:rFonts w:ascii="Tahoma" w:hAnsi="Tahoma" w:cs="Tahoma"/>
        </w:rPr>
      </w:pPr>
      <w:r>
        <w:rPr>
          <w:rFonts w:ascii="Tahoma" w:hAnsi="Tahoma" w:cs="Tahoma"/>
        </w:rPr>
        <w:t>Following the last meeting, KW distributed the proforma for creating a newsletter.  Michelle advised that although she has less time now and would like to pass on responsibility for creating the newsletter she will do the next one.  We agreed that the content should be flu/colds, social prescribers, training days, Bank Holidays, flu and Covid vaccinations.  Welcome to the pharmacist, physiotherapist and doctors.</w:t>
      </w:r>
    </w:p>
    <w:p w:rsidR="001B2A9D" w:rsidRDefault="001B2A9D" w:rsidP="00671FF3">
      <w:pPr>
        <w:jc w:val="both"/>
        <w:rPr>
          <w:rFonts w:ascii="Tahoma" w:hAnsi="Tahoma" w:cs="Tahoma"/>
        </w:rPr>
      </w:pPr>
    </w:p>
    <w:p w:rsidR="009D0692" w:rsidRDefault="009D0692" w:rsidP="00671FF3">
      <w:pPr>
        <w:jc w:val="both"/>
        <w:rPr>
          <w:rFonts w:ascii="Tahoma" w:hAnsi="Tahoma" w:cs="Tahoma"/>
          <w:b/>
        </w:rPr>
      </w:pPr>
    </w:p>
    <w:p w:rsidR="009D0692" w:rsidRDefault="009D0692" w:rsidP="00671FF3">
      <w:pPr>
        <w:jc w:val="both"/>
        <w:rPr>
          <w:rFonts w:ascii="Tahoma" w:hAnsi="Tahoma" w:cs="Tahoma"/>
          <w:b/>
        </w:rPr>
      </w:pPr>
    </w:p>
    <w:p w:rsidR="001B2A9D" w:rsidRDefault="001B2A9D" w:rsidP="00671FF3">
      <w:pPr>
        <w:jc w:val="both"/>
        <w:rPr>
          <w:rFonts w:ascii="Tahoma" w:hAnsi="Tahoma" w:cs="Tahoma"/>
        </w:rPr>
      </w:pPr>
      <w:r>
        <w:rPr>
          <w:rFonts w:ascii="Tahoma" w:hAnsi="Tahoma" w:cs="Tahoma"/>
          <w:b/>
        </w:rPr>
        <w:t>Patient self-referral to social prescribers</w:t>
      </w:r>
    </w:p>
    <w:p w:rsidR="001B2A9D" w:rsidRDefault="001B2A9D" w:rsidP="00671FF3">
      <w:pPr>
        <w:jc w:val="both"/>
        <w:rPr>
          <w:rFonts w:ascii="Tahoma" w:hAnsi="Tahoma" w:cs="Tahoma"/>
        </w:rPr>
      </w:pPr>
    </w:p>
    <w:p w:rsidR="001B2A9D" w:rsidRDefault="001B2A9D" w:rsidP="00671FF3">
      <w:pPr>
        <w:jc w:val="both"/>
        <w:rPr>
          <w:rFonts w:ascii="Tahoma" w:hAnsi="Tahoma" w:cs="Tahoma"/>
        </w:rPr>
      </w:pPr>
      <w:r>
        <w:rPr>
          <w:rFonts w:ascii="Tahoma" w:hAnsi="Tahoma" w:cs="Tahoma"/>
        </w:rPr>
        <w:t>Patients can now self-refer to social prescribers.  A link will go on the website.  KW will let Michelle have the QR code to go on the newsletter.</w:t>
      </w:r>
    </w:p>
    <w:p w:rsidR="001B2A9D" w:rsidRDefault="001B2A9D" w:rsidP="00671FF3">
      <w:pPr>
        <w:jc w:val="both"/>
        <w:rPr>
          <w:rFonts w:ascii="Tahoma" w:hAnsi="Tahoma" w:cs="Tahoma"/>
        </w:rPr>
      </w:pPr>
    </w:p>
    <w:p w:rsidR="00392612" w:rsidRDefault="00392612" w:rsidP="00671FF3">
      <w:pPr>
        <w:jc w:val="both"/>
        <w:rPr>
          <w:rFonts w:ascii="Tahoma" w:hAnsi="Tahoma" w:cs="Tahoma"/>
        </w:rPr>
      </w:pPr>
      <w:r>
        <w:rPr>
          <w:rFonts w:ascii="Tahoma" w:hAnsi="Tahoma" w:cs="Tahoma"/>
          <w:b/>
        </w:rPr>
        <w:t>Next meeting</w:t>
      </w:r>
    </w:p>
    <w:p w:rsidR="00392612" w:rsidRDefault="00392612" w:rsidP="00671FF3">
      <w:pPr>
        <w:jc w:val="both"/>
        <w:rPr>
          <w:rFonts w:ascii="Tahoma" w:hAnsi="Tahoma" w:cs="Tahoma"/>
        </w:rPr>
      </w:pPr>
    </w:p>
    <w:p w:rsidR="00392612" w:rsidRDefault="00392612" w:rsidP="00671FF3">
      <w:pPr>
        <w:jc w:val="both"/>
        <w:rPr>
          <w:rFonts w:ascii="Tahoma" w:hAnsi="Tahoma" w:cs="Tahoma"/>
        </w:rPr>
      </w:pPr>
      <w:r>
        <w:rPr>
          <w:rFonts w:ascii="Tahoma" w:hAnsi="Tahoma" w:cs="Tahoma"/>
        </w:rPr>
        <w:t xml:space="preserve">Tuesday </w:t>
      </w:r>
      <w:r w:rsidR="001B2A9D">
        <w:rPr>
          <w:rFonts w:ascii="Tahoma" w:hAnsi="Tahoma" w:cs="Tahoma"/>
        </w:rPr>
        <w:t>13</w:t>
      </w:r>
      <w:r w:rsidRPr="00392612">
        <w:rPr>
          <w:rFonts w:ascii="Tahoma" w:hAnsi="Tahoma" w:cs="Tahoma"/>
          <w:vertAlign w:val="superscript"/>
        </w:rPr>
        <w:t>th</w:t>
      </w:r>
      <w:r>
        <w:rPr>
          <w:rFonts w:ascii="Tahoma" w:hAnsi="Tahoma" w:cs="Tahoma"/>
        </w:rPr>
        <w:t xml:space="preserve"> </w:t>
      </w:r>
      <w:r w:rsidR="001B2A9D">
        <w:rPr>
          <w:rFonts w:ascii="Tahoma" w:hAnsi="Tahoma" w:cs="Tahoma"/>
        </w:rPr>
        <w:t>December</w:t>
      </w:r>
      <w:r>
        <w:rPr>
          <w:rFonts w:ascii="Tahoma" w:hAnsi="Tahoma" w:cs="Tahoma"/>
        </w:rPr>
        <w:t xml:space="preserve"> at 6:00 p.m.</w:t>
      </w:r>
    </w:p>
    <w:p w:rsidR="00F949D4" w:rsidRDefault="00F949D4" w:rsidP="00671FF3">
      <w:pPr>
        <w:jc w:val="both"/>
        <w:rPr>
          <w:rFonts w:ascii="Tahoma" w:hAnsi="Tahoma" w:cs="Tahoma"/>
        </w:rPr>
      </w:pPr>
    </w:p>
    <w:p w:rsidR="009D0692" w:rsidRPr="00F949D4" w:rsidRDefault="009D0692" w:rsidP="00671FF3">
      <w:pPr>
        <w:jc w:val="both"/>
        <w:rPr>
          <w:rFonts w:ascii="Tahoma" w:hAnsi="Tahoma" w:cs="Tahoma"/>
        </w:rPr>
      </w:pPr>
    </w:p>
    <w:sectPr w:rsidR="009D0692" w:rsidRPr="00F949D4" w:rsidSect="00051B46">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0F03"/>
    <w:multiLevelType w:val="hybridMultilevel"/>
    <w:tmpl w:val="1C02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4404C"/>
    <w:multiLevelType w:val="hybridMultilevel"/>
    <w:tmpl w:val="B27E1868"/>
    <w:lvl w:ilvl="0" w:tplc="DEC6DA2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6A"/>
    <w:rsid w:val="000201AB"/>
    <w:rsid w:val="00051B46"/>
    <w:rsid w:val="00070477"/>
    <w:rsid w:val="00081A95"/>
    <w:rsid w:val="000D3DF0"/>
    <w:rsid w:val="001B2A9D"/>
    <w:rsid w:val="00254099"/>
    <w:rsid w:val="002B2E18"/>
    <w:rsid w:val="00300B56"/>
    <w:rsid w:val="003018F9"/>
    <w:rsid w:val="00307280"/>
    <w:rsid w:val="00392612"/>
    <w:rsid w:val="003C0EED"/>
    <w:rsid w:val="003E340A"/>
    <w:rsid w:val="00513E47"/>
    <w:rsid w:val="0056409F"/>
    <w:rsid w:val="00671FF3"/>
    <w:rsid w:val="006E49FD"/>
    <w:rsid w:val="006F6EB8"/>
    <w:rsid w:val="00704B62"/>
    <w:rsid w:val="00776AF7"/>
    <w:rsid w:val="007926F0"/>
    <w:rsid w:val="00803F37"/>
    <w:rsid w:val="008400DD"/>
    <w:rsid w:val="008B1387"/>
    <w:rsid w:val="00920DB0"/>
    <w:rsid w:val="009D0692"/>
    <w:rsid w:val="00A20F0C"/>
    <w:rsid w:val="00A33D58"/>
    <w:rsid w:val="00A51E98"/>
    <w:rsid w:val="00A73963"/>
    <w:rsid w:val="00AA1985"/>
    <w:rsid w:val="00AB7608"/>
    <w:rsid w:val="00AD4F68"/>
    <w:rsid w:val="00B610B9"/>
    <w:rsid w:val="00B81AEC"/>
    <w:rsid w:val="00BB03E0"/>
    <w:rsid w:val="00BE08E7"/>
    <w:rsid w:val="00BE3678"/>
    <w:rsid w:val="00BF0329"/>
    <w:rsid w:val="00BF3AAC"/>
    <w:rsid w:val="00C37CEA"/>
    <w:rsid w:val="00C65CD3"/>
    <w:rsid w:val="00CC3527"/>
    <w:rsid w:val="00CD6E17"/>
    <w:rsid w:val="00CF505C"/>
    <w:rsid w:val="00D0537D"/>
    <w:rsid w:val="00D16457"/>
    <w:rsid w:val="00D220DC"/>
    <w:rsid w:val="00D3296A"/>
    <w:rsid w:val="00D749EA"/>
    <w:rsid w:val="00DA14F7"/>
    <w:rsid w:val="00DA174A"/>
    <w:rsid w:val="00DA583D"/>
    <w:rsid w:val="00E419D1"/>
    <w:rsid w:val="00E52A45"/>
    <w:rsid w:val="00EA1FF3"/>
    <w:rsid w:val="00EB4DAD"/>
    <w:rsid w:val="00ED3146"/>
    <w:rsid w:val="00EE5AD6"/>
    <w:rsid w:val="00EF3C98"/>
    <w:rsid w:val="00F22A15"/>
    <w:rsid w:val="00F624E4"/>
    <w:rsid w:val="00F801EB"/>
    <w:rsid w:val="00F949D4"/>
    <w:rsid w:val="00FC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BBF45-20EE-4964-9F6B-A16F126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6A"/>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D7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WHEELER, Karen (TOWCESTER MEDICAL CENTRE)</cp:lastModifiedBy>
  <cp:revision>2</cp:revision>
  <dcterms:created xsi:type="dcterms:W3CDTF">2022-11-16T15:48:00Z</dcterms:created>
  <dcterms:modified xsi:type="dcterms:W3CDTF">2022-11-16T15:48:00Z</dcterms:modified>
</cp:coreProperties>
</file>